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4F" w:rsidRDefault="005E71BC" w:rsidP="00887E38">
      <w:pPr>
        <w:pStyle w:val="Heading1"/>
        <w:jc w:val="center"/>
      </w:pPr>
      <w:r>
        <w:rPr>
          <w:noProof/>
          <w:lang w:eastAsia="ro-RO"/>
        </w:rPr>
        <w:drawing>
          <wp:anchor distT="0" distB="0" distL="114300" distR="114300" simplePos="0" relativeHeight="251663360" behindDoc="1" locked="0" layoutInCell="1" allowOverlap="1">
            <wp:simplePos x="0" y="0"/>
            <wp:positionH relativeFrom="margin">
              <wp:posOffset>53340</wp:posOffset>
            </wp:positionH>
            <wp:positionV relativeFrom="paragraph">
              <wp:posOffset>358140</wp:posOffset>
            </wp:positionV>
            <wp:extent cx="2127250" cy="87757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250"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24F" w:rsidRDefault="001A524F" w:rsidP="001A524F">
      <w:pPr>
        <w:pStyle w:val="ListParagraph"/>
        <w:jc w:val="distribute"/>
      </w:pPr>
      <w:r w:rsidRPr="004B4E61">
        <w:t>Uniunea Artei Coregrafice din România,</w:t>
      </w:r>
    </w:p>
    <w:p w:rsidR="001A524F" w:rsidRDefault="001A524F" w:rsidP="001A524F">
      <w:pPr>
        <w:pStyle w:val="ListParagraph"/>
        <w:jc w:val="distribute"/>
      </w:pPr>
      <w:r>
        <w:t>ÎC nr. 4563/09.09.2016, Cod fiscal 36737926</w:t>
      </w:r>
    </w:p>
    <w:p w:rsidR="001A524F" w:rsidRPr="00665A59" w:rsidRDefault="00C94360" w:rsidP="005E71BC">
      <w:pPr>
        <w:pStyle w:val="ListParagraph"/>
        <w:ind w:left="0"/>
        <w:rPr>
          <w:color w:val="0563C1"/>
        </w:rPr>
      </w:pPr>
      <w:r>
        <w:rPr>
          <w:rFonts w:eastAsiaTheme="majorEastAsia"/>
        </w:rPr>
        <w:t>Tel: 0732811144</w:t>
      </w:r>
      <w:r w:rsidR="001A524F">
        <w:rPr>
          <w:rFonts w:eastAsiaTheme="majorEastAsia"/>
        </w:rPr>
        <w:t xml:space="preserve"> </w:t>
      </w:r>
      <w:r w:rsidR="001A524F" w:rsidRPr="001A524F">
        <w:rPr>
          <w:rFonts w:eastAsiaTheme="majorEastAsia"/>
        </w:rPr>
        <w:t>mail:</w:t>
      </w:r>
      <w:r w:rsidR="005E71BC">
        <w:rPr>
          <w:rFonts w:eastAsiaTheme="majorEastAsia"/>
        </w:rPr>
        <w:t xml:space="preserve"> </w:t>
      </w:r>
      <w:hyperlink r:id="rId8" w:history="1">
        <w:r w:rsidR="005E71BC" w:rsidRPr="00096E53">
          <w:rPr>
            <w:rStyle w:val="Hyperlink"/>
            <w:rFonts w:eastAsiaTheme="majorEastAsia"/>
          </w:rPr>
          <w:t>union.unacor@gmail.com</w:t>
        </w:r>
      </w:hyperlink>
      <w:r w:rsidR="005E71BC">
        <w:rPr>
          <w:rFonts w:eastAsiaTheme="majorEastAsia"/>
        </w:rPr>
        <w:t xml:space="preserve">    </w:t>
      </w:r>
      <w:r w:rsidR="001A524F">
        <w:rPr>
          <w:rFonts w:eastAsiaTheme="majorEastAsia"/>
        </w:rPr>
        <w:t xml:space="preserve">    </w:t>
      </w:r>
    </w:p>
    <w:p w:rsidR="001A524F" w:rsidRPr="00652847" w:rsidRDefault="001A524F" w:rsidP="001A524F">
      <w:pPr>
        <w:pStyle w:val="ListParagraph"/>
      </w:pPr>
      <w:r>
        <w:t xml:space="preserve">Site: </w:t>
      </w:r>
      <w:hyperlink r:id="rId9" w:history="1">
        <w:r w:rsidR="000511FA" w:rsidRPr="000C0230">
          <w:rPr>
            <w:rStyle w:val="Hyperlink"/>
            <w:rFonts w:eastAsiaTheme="majorEastAsia"/>
          </w:rPr>
          <w:t>www.unacor.com</w:t>
        </w:r>
      </w:hyperlink>
      <w:r w:rsidR="000511FA">
        <w:rPr>
          <w:rFonts w:eastAsiaTheme="majorEastAsia"/>
        </w:rPr>
        <w:t xml:space="preserve"> </w:t>
      </w:r>
    </w:p>
    <w:p w:rsidR="001A524F" w:rsidRDefault="001A524F" w:rsidP="001A524F">
      <w:pPr>
        <w:pStyle w:val="ListParagraph"/>
        <w:rPr>
          <w:sz w:val="22"/>
          <w:szCs w:val="22"/>
        </w:rPr>
      </w:pPr>
    </w:p>
    <w:p w:rsidR="00AC0E4D" w:rsidRDefault="00AC0E4D" w:rsidP="00AC0E4D">
      <w:pPr>
        <w:pStyle w:val="Heading1"/>
      </w:pPr>
    </w:p>
    <w:p w:rsidR="00657717" w:rsidRDefault="00657717" w:rsidP="00657717"/>
    <w:p w:rsidR="00657717" w:rsidRDefault="00657717" w:rsidP="00657717"/>
    <w:p w:rsidR="00657717" w:rsidRDefault="007F0CAB" w:rsidP="00657717">
      <w:pPr>
        <w:rPr>
          <w:rFonts w:ascii="Times New Roman" w:hAnsi="Times New Roman" w:cs="Times New Roman"/>
          <w:sz w:val="28"/>
          <w:szCs w:val="28"/>
        </w:rPr>
      </w:pPr>
      <w:r>
        <w:rPr>
          <w:rFonts w:ascii="Times New Roman" w:hAnsi="Times New Roman" w:cs="Times New Roman"/>
          <w:sz w:val="28"/>
          <w:szCs w:val="28"/>
        </w:rPr>
        <w:t>Stimați colegi, membri plini ai</w:t>
      </w:r>
      <w:r w:rsidR="00657717">
        <w:rPr>
          <w:rFonts w:ascii="Times New Roman" w:hAnsi="Times New Roman" w:cs="Times New Roman"/>
          <w:sz w:val="28"/>
          <w:szCs w:val="28"/>
        </w:rPr>
        <w:t xml:space="preserve"> UNACOR,</w:t>
      </w:r>
    </w:p>
    <w:p w:rsidR="00657717" w:rsidRDefault="00657717" w:rsidP="00657717">
      <w:pPr>
        <w:rPr>
          <w:rFonts w:ascii="Times New Roman" w:hAnsi="Times New Roman" w:cs="Times New Roman"/>
          <w:sz w:val="28"/>
          <w:szCs w:val="28"/>
        </w:rPr>
      </w:pPr>
    </w:p>
    <w:p w:rsidR="00657717" w:rsidRDefault="00657717" w:rsidP="00657717">
      <w:pPr>
        <w:jc w:val="both"/>
        <w:rPr>
          <w:rFonts w:ascii="Times New Roman" w:hAnsi="Times New Roman" w:cs="Times New Roman"/>
          <w:sz w:val="28"/>
          <w:szCs w:val="28"/>
        </w:rPr>
      </w:pPr>
      <w:r>
        <w:rPr>
          <w:rFonts w:ascii="Times New Roman" w:hAnsi="Times New Roman" w:cs="Times New Roman"/>
          <w:sz w:val="28"/>
          <w:szCs w:val="28"/>
        </w:rPr>
        <w:t xml:space="preserve">UNACOR intră în cel de al treilea an al existenței sale. </w:t>
      </w:r>
    </w:p>
    <w:p w:rsidR="00657717" w:rsidRDefault="00657717" w:rsidP="00657717">
      <w:pPr>
        <w:jc w:val="both"/>
        <w:rPr>
          <w:rFonts w:ascii="Times New Roman" w:hAnsi="Times New Roman" w:cs="Times New Roman"/>
          <w:sz w:val="28"/>
          <w:szCs w:val="28"/>
        </w:rPr>
      </w:pPr>
      <w:r>
        <w:rPr>
          <w:rFonts w:ascii="Times New Roman" w:hAnsi="Times New Roman" w:cs="Times New Roman"/>
          <w:sz w:val="28"/>
          <w:szCs w:val="28"/>
        </w:rPr>
        <w:t>Numărul membrilor UNACOR a crescut în ultimii doi ani dar nu atât de mult cât ne-am fi dorit și așteptat.</w:t>
      </w:r>
    </w:p>
    <w:p w:rsidR="00657717" w:rsidRDefault="00657717" w:rsidP="00657717">
      <w:pPr>
        <w:jc w:val="both"/>
        <w:rPr>
          <w:rFonts w:ascii="Times New Roman" w:hAnsi="Times New Roman" w:cs="Times New Roman"/>
          <w:sz w:val="28"/>
          <w:szCs w:val="28"/>
        </w:rPr>
      </w:pPr>
      <w:r>
        <w:rPr>
          <w:rFonts w:ascii="Times New Roman" w:hAnsi="Times New Roman" w:cs="Times New Roman"/>
          <w:sz w:val="28"/>
          <w:szCs w:val="28"/>
        </w:rPr>
        <w:t>Forța unei uniuni de creație stă în egală măsură în calitatea membr</w:t>
      </w:r>
      <w:r w:rsidR="00076D3E">
        <w:rPr>
          <w:rFonts w:ascii="Times New Roman" w:hAnsi="Times New Roman" w:cs="Times New Roman"/>
          <w:sz w:val="28"/>
          <w:szCs w:val="28"/>
        </w:rPr>
        <w:t>ilor săi</w:t>
      </w:r>
      <w:bookmarkStart w:id="0" w:name="_GoBack"/>
      <w:bookmarkEnd w:id="0"/>
      <w:r w:rsidR="00076D3E">
        <w:rPr>
          <w:rFonts w:ascii="Times New Roman" w:hAnsi="Times New Roman" w:cs="Times New Roman"/>
          <w:sz w:val="28"/>
          <w:szCs w:val="28"/>
        </w:rPr>
        <w:t xml:space="preserve"> </w:t>
      </w:r>
      <w:r w:rsidR="00E063F7">
        <w:rPr>
          <w:rFonts w:ascii="Times New Roman" w:hAnsi="Times New Roman" w:cs="Times New Roman"/>
          <w:sz w:val="28"/>
          <w:szCs w:val="28"/>
        </w:rPr>
        <w:t xml:space="preserve">și a numărului </w:t>
      </w:r>
      <w:r w:rsidR="00076D3E">
        <w:rPr>
          <w:rFonts w:ascii="Times New Roman" w:hAnsi="Times New Roman" w:cs="Times New Roman"/>
          <w:sz w:val="28"/>
          <w:szCs w:val="28"/>
        </w:rPr>
        <w:t xml:space="preserve">de membri ai </w:t>
      </w:r>
      <w:r w:rsidR="00E063F7">
        <w:rPr>
          <w:rFonts w:ascii="Times New Roman" w:hAnsi="Times New Roman" w:cs="Times New Roman"/>
          <w:sz w:val="28"/>
          <w:szCs w:val="28"/>
        </w:rPr>
        <w:t>acesteia</w:t>
      </w:r>
      <w:r>
        <w:rPr>
          <w:rFonts w:ascii="Times New Roman" w:hAnsi="Times New Roman" w:cs="Times New Roman"/>
          <w:sz w:val="28"/>
          <w:szCs w:val="28"/>
        </w:rPr>
        <w:t>.</w:t>
      </w:r>
    </w:p>
    <w:p w:rsidR="00657717" w:rsidRDefault="00657717" w:rsidP="00657717">
      <w:pPr>
        <w:jc w:val="both"/>
        <w:rPr>
          <w:rFonts w:ascii="Times New Roman" w:hAnsi="Times New Roman" w:cs="Times New Roman"/>
          <w:sz w:val="28"/>
          <w:szCs w:val="28"/>
        </w:rPr>
      </w:pPr>
      <w:r>
        <w:rPr>
          <w:rFonts w:ascii="Times New Roman" w:hAnsi="Times New Roman" w:cs="Times New Roman"/>
          <w:sz w:val="28"/>
          <w:szCs w:val="28"/>
        </w:rPr>
        <w:t xml:space="preserve">Nu este un secret pentru nimeni ( lucrul acesta a fost declarat de președintele UNACOR chiar cu ocazia lansării uniunii noastre pe scena Operei Naționale din București) că scopul nostru pe termen mediu este obținerea statutului de ”organizație de utilitate publică”, moment în care, odată obținut acest statut, vom putea fi mult mai utili comunității noastre de breaslă, în primul rând prin faptul că la acel moment vom fi finanțați de la buget așa cum sunt toate uniunile de creație care beneficiază de acest statut. </w:t>
      </w:r>
    </w:p>
    <w:p w:rsidR="00A206D6" w:rsidRDefault="00657717" w:rsidP="00657717">
      <w:pPr>
        <w:jc w:val="both"/>
        <w:rPr>
          <w:rFonts w:ascii="Times New Roman" w:hAnsi="Times New Roman" w:cs="Times New Roman"/>
          <w:sz w:val="28"/>
          <w:szCs w:val="28"/>
        </w:rPr>
      </w:pPr>
      <w:r>
        <w:rPr>
          <w:rFonts w:ascii="Times New Roman" w:hAnsi="Times New Roman" w:cs="Times New Roman"/>
          <w:sz w:val="28"/>
          <w:szCs w:val="28"/>
        </w:rPr>
        <w:t>Una dintre problemele majore cu care se con</w:t>
      </w:r>
      <w:r w:rsidR="00A206D6">
        <w:rPr>
          <w:rFonts w:ascii="Times New Roman" w:hAnsi="Times New Roman" w:cs="Times New Roman"/>
          <w:sz w:val="28"/>
          <w:szCs w:val="28"/>
        </w:rPr>
        <w:t>fruntă comunitatea noastră – mai ales în ce-i privește pe coregrafi – este faptul că aceștia nu beneficiază în prezent de posibilitatea obținerii din partea statului român a suplimentului de pensie de care se bucură toți ceilalți membri ai uniunilor de creație.</w:t>
      </w:r>
    </w:p>
    <w:p w:rsidR="00A206D6" w:rsidRDefault="00A206D6" w:rsidP="00657717">
      <w:pPr>
        <w:jc w:val="both"/>
        <w:rPr>
          <w:rFonts w:ascii="Times New Roman" w:hAnsi="Times New Roman" w:cs="Times New Roman"/>
          <w:sz w:val="28"/>
          <w:szCs w:val="28"/>
        </w:rPr>
      </w:pPr>
      <w:r>
        <w:rPr>
          <w:rFonts w:ascii="Times New Roman" w:hAnsi="Times New Roman" w:cs="Times New Roman"/>
          <w:sz w:val="28"/>
          <w:szCs w:val="28"/>
        </w:rPr>
        <w:t>Acest lucru se va rezolva de la sine odată cu obținerea statutului amintit.</w:t>
      </w:r>
    </w:p>
    <w:p w:rsidR="007F2E08" w:rsidRDefault="00A206D6" w:rsidP="00657717">
      <w:pPr>
        <w:jc w:val="both"/>
        <w:rPr>
          <w:rFonts w:ascii="Times New Roman" w:hAnsi="Times New Roman" w:cs="Times New Roman"/>
          <w:sz w:val="28"/>
          <w:szCs w:val="28"/>
        </w:rPr>
      </w:pPr>
      <w:r>
        <w:rPr>
          <w:rFonts w:ascii="Times New Roman" w:hAnsi="Times New Roman" w:cs="Times New Roman"/>
          <w:sz w:val="28"/>
          <w:szCs w:val="28"/>
        </w:rPr>
        <w:t>Problema cea mai gravă cu care ne confruntăm este însă  ignorarea aproape totală a problemelor majore pe care le întâmpină breasla noastră pe relația cu oficialitățile de resort, ignorare a cărei singură cauză este slaba noastră organizare și, direct legată de aceasta, absența unei voci unitare și puternice, capabilă să impună punctul de vedere al unei comunități</w:t>
      </w:r>
      <w:r w:rsidR="007F2E08">
        <w:rPr>
          <w:rFonts w:ascii="Times New Roman" w:hAnsi="Times New Roman" w:cs="Times New Roman"/>
          <w:sz w:val="28"/>
          <w:szCs w:val="28"/>
        </w:rPr>
        <w:t>,</w:t>
      </w:r>
      <w:r>
        <w:rPr>
          <w:rFonts w:ascii="Times New Roman" w:hAnsi="Times New Roman" w:cs="Times New Roman"/>
          <w:sz w:val="28"/>
          <w:szCs w:val="28"/>
        </w:rPr>
        <w:t xml:space="preserve"> unită și puternică ea însăși. Lumea dansului este divizată, încă nu pe deplin conștientă de importanța ei în spațiul cultural românesc, și, mai ales, lipsită de o solidaritate reală de breaslă.</w:t>
      </w:r>
    </w:p>
    <w:p w:rsidR="00657717" w:rsidRDefault="007F2E08" w:rsidP="00657717">
      <w:pPr>
        <w:jc w:val="both"/>
        <w:rPr>
          <w:rFonts w:ascii="Times New Roman" w:hAnsi="Times New Roman" w:cs="Times New Roman"/>
          <w:sz w:val="28"/>
          <w:szCs w:val="28"/>
        </w:rPr>
      </w:pPr>
      <w:r>
        <w:rPr>
          <w:rFonts w:ascii="Times New Roman" w:hAnsi="Times New Roman" w:cs="Times New Roman"/>
          <w:sz w:val="28"/>
          <w:szCs w:val="28"/>
        </w:rPr>
        <w:t xml:space="preserve">Din dialogul cu potențialii membri ai uniunii noastre de până acum a reieșit că reținerea majoră a acestora de a adera la uniune constă </w:t>
      </w:r>
      <w:r w:rsidR="003E64EC">
        <w:rPr>
          <w:rFonts w:ascii="Times New Roman" w:hAnsi="Times New Roman" w:cs="Times New Roman"/>
          <w:sz w:val="28"/>
          <w:szCs w:val="28"/>
        </w:rPr>
        <w:t xml:space="preserve">în </w:t>
      </w:r>
      <w:r>
        <w:rPr>
          <w:rFonts w:ascii="Times New Roman" w:hAnsi="Times New Roman" w:cs="Times New Roman"/>
          <w:sz w:val="28"/>
          <w:szCs w:val="28"/>
        </w:rPr>
        <w:t>absența unui răspuns la întrebarea ”Ce face uniunea pentru noi?”. Desigur acestei întrebări i s-a răspuns, în timp, de persoane mult mai autorizate decât noi. De pildă, într-un context similar, J.F. Kennedy îi invita pe americani să se întrebe</w:t>
      </w:r>
      <w:r w:rsidR="00A206D6">
        <w:rPr>
          <w:rFonts w:ascii="Times New Roman" w:hAnsi="Times New Roman" w:cs="Times New Roman"/>
          <w:sz w:val="28"/>
          <w:szCs w:val="28"/>
        </w:rPr>
        <w:t xml:space="preserve"> </w:t>
      </w:r>
      <w:r w:rsidR="006908C0">
        <w:rPr>
          <w:rFonts w:ascii="Times New Roman" w:hAnsi="Times New Roman" w:cs="Times New Roman"/>
          <w:sz w:val="28"/>
          <w:szCs w:val="28"/>
        </w:rPr>
        <w:t>nu ce poate  face</w:t>
      </w:r>
      <w:r>
        <w:rPr>
          <w:rFonts w:ascii="Times New Roman" w:hAnsi="Times New Roman" w:cs="Times New Roman"/>
          <w:sz w:val="28"/>
          <w:szCs w:val="28"/>
        </w:rPr>
        <w:t xml:space="preserve"> America pentru ei ci ce pot face ei pentru America. În mod evident </w:t>
      </w:r>
      <w:r>
        <w:rPr>
          <w:rFonts w:ascii="Times New Roman" w:hAnsi="Times New Roman" w:cs="Times New Roman"/>
          <w:sz w:val="28"/>
          <w:szCs w:val="28"/>
        </w:rPr>
        <w:lastRenderedPageBreak/>
        <w:t xml:space="preserve">o comunitate care așteaptă ca altcineva din acea comunitate să facă ceva pentru comunitate nu este de fapt o comunitate. Aici suntem, la acest nivel de conștiință și </w:t>
      </w:r>
      <w:r w:rsidR="006908C0">
        <w:rPr>
          <w:rFonts w:ascii="Times New Roman" w:hAnsi="Times New Roman" w:cs="Times New Roman"/>
          <w:sz w:val="28"/>
          <w:szCs w:val="28"/>
        </w:rPr>
        <w:t xml:space="preserve">de </w:t>
      </w:r>
      <w:r>
        <w:rPr>
          <w:rFonts w:ascii="Times New Roman" w:hAnsi="Times New Roman" w:cs="Times New Roman"/>
          <w:sz w:val="28"/>
          <w:szCs w:val="28"/>
        </w:rPr>
        <w:t>înțelegere și noi, cei care</w:t>
      </w:r>
      <w:r w:rsidR="00F464BA">
        <w:rPr>
          <w:rFonts w:ascii="Times New Roman" w:hAnsi="Times New Roman" w:cs="Times New Roman"/>
          <w:sz w:val="28"/>
          <w:szCs w:val="28"/>
        </w:rPr>
        <w:t>,</w:t>
      </w:r>
      <w:r>
        <w:rPr>
          <w:rFonts w:ascii="Times New Roman" w:hAnsi="Times New Roman" w:cs="Times New Roman"/>
          <w:sz w:val="28"/>
          <w:szCs w:val="28"/>
        </w:rPr>
        <w:t xml:space="preserve"> astăzi</w:t>
      </w:r>
      <w:r w:rsidR="00F464BA">
        <w:rPr>
          <w:rFonts w:ascii="Times New Roman" w:hAnsi="Times New Roman" w:cs="Times New Roman"/>
          <w:sz w:val="28"/>
          <w:szCs w:val="28"/>
        </w:rPr>
        <w:t>,</w:t>
      </w:r>
      <w:r>
        <w:rPr>
          <w:rFonts w:ascii="Times New Roman" w:hAnsi="Times New Roman" w:cs="Times New Roman"/>
          <w:sz w:val="28"/>
          <w:szCs w:val="28"/>
        </w:rPr>
        <w:t xml:space="preserve"> pretindem că facem parte din comunitatea coregrafică românească. Or, această comunitate, privită astfel</w:t>
      </w:r>
      <w:r w:rsidR="00F464BA">
        <w:rPr>
          <w:rFonts w:ascii="Times New Roman" w:hAnsi="Times New Roman" w:cs="Times New Roman"/>
          <w:sz w:val="28"/>
          <w:szCs w:val="28"/>
        </w:rPr>
        <w:t>,</w:t>
      </w:r>
      <w:r>
        <w:rPr>
          <w:rFonts w:ascii="Times New Roman" w:hAnsi="Times New Roman" w:cs="Times New Roman"/>
          <w:sz w:val="28"/>
          <w:szCs w:val="28"/>
        </w:rPr>
        <w:t xml:space="preserve"> nu există de fapt. Neexistând, ne putem întreba cui i se pune această întrebare? Îi invităm și pe cei care ne-au pus nouă ace</w:t>
      </w:r>
      <w:r w:rsidR="003E64EC">
        <w:rPr>
          <w:rFonts w:ascii="Times New Roman" w:hAnsi="Times New Roman" w:cs="Times New Roman"/>
          <w:sz w:val="28"/>
          <w:szCs w:val="28"/>
        </w:rPr>
        <w:t>astă întrebare să se întrebe cui i s-au adresat?</w:t>
      </w:r>
      <w:r>
        <w:rPr>
          <w:rFonts w:ascii="Times New Roman" w:hAnsi="Times New Roman" w:cs="Times New Roman"/>
          <w:sz w:val="28"/>
          <w:szCs w:val="28"/>
        </w:rPr>
        <w:t xml:space="preserve"> Dacă i s-au adresat comunității din care e</w:t>
      </w:r>
      <w:r w:rsidR="003E64EC">
        <w:rPr>
          <w:rFonts w:ascii="Times New Roman" w:hAnsi="Times New Roman" w:cs="Times New Roman"/>
          <w:sz w:val="28"/>
          <w:szCs w:val="28"/>
        </w:rPr>
        <w:t>i consideră că fac parte însemnă</w:t>
      </w:r>
      <w:r>
        <w:rPr>
          <w:rFonts w:ascii="Times New Roman" w:hAnsi="Times New Roman" w:cs="Times New Roman"/>
          <w:sz w:val="28"/>
          <w:szCs w:val="28"/>
        </w:rPr>
        <w:t xml:space="preserve"> că și-au</w:t>
      </w:r>
      <w:r w:rsidR="00135662">
        <w:rPr>
          <w:rFonts w:ascii="Times New Roman" w:hAnsi="Times New Roman" w:cs="Times New Roman"/>
          <w:sz w:val="28"/>
          <w:szCs w:val="28"/>
        </w:rPr>
        <w:t xml:space="preserve"> adresat întrebarea lor înșiși</w:t>
      </w:r>
      <w:r w:rsidR="00F464BA">
        <w:rPr>
          <w:rFonts w:ascii="Times New Roman" w:hAnsi="Times New Roman" w:cs="Times New Roman"/>
          <w:sz w:val="28"/>
          <w:szCs w:val="28"/>
        </w:rPr>
        <w:t xml:space="preserve">. </w:t>
      </w:r>
    </w:p>
    <w:p w:rsidR="006908C0" w:rsidRDefault="006908C0" w:rsidP="00657717">
      <w:pPr>
        <w:jc w:val="both"/>
        <w:rPr>
          <w:rFonts w:ascii="Times New Roman" w:hAnsi="Times New Roman" w:cs="Times New Roman"/>
          <w:sz w:val="28"/>
          <w:szCs w:val="28"/>
        </w:rPr>
      </w:pPr>
      <w:r>
        <w:rPr>
          <w:rFonts w:ascii="Times New Roman" w:hAnsi="Times New Roman" w:cs="Times New Roman"/>
          <w:sz w:val="28"/>
          <w:szCs w:val="28"/>
        </w:rPr>
        <w:t>În realitate, există în breasla coregrafică din România, doar o mână de oameni care au înțeles că cineva trebuie să înceapă să miște lucrurile și că nu mai putem aștepta la infinit ca ”altcineva” (indiferent cine ar putea fi acea entitate) să facă ceva pentru breaslă. Această mână de oameni sunteți dvs. cei care astăzi</w:t>
      </w:r>
      <w:r w:rsidR="00E063F7">
        <w:rPr>
          <w:rFonts w:ascii="Times New Roman" w:hAnsi="Times New Roman" w:cs="Times New Roman"/>
          <w:sz w:val="28"/>
          <w:szCs w:val="28"/>
        </w:rPr>
        <w:t xml:space="preserve"> ați înțeles să deveniți membri</w:t>
      </w:r>
      <w:r>
        <w:rPr>
          <w:rFonts w:ascii="Times New Roman" w:hAnsi="Times New Roman" w:cs="Times New Roman"/>
          <w:sz w:val="28"/>
          <w:szCs w:val="28"/>
        </w:rPr>
        <w:t xml:space="preserve"> </w:t>
      </w:r>
      <w:r w:rsidR="00E063F7">
        <w:rPr>
          <w:rFonts w:ascii="Times New Roman" w:hAnsi="Times New Roman" w:cs="Times New Roman"/>
          <w:sz w:val="28"/>
          <w:szCs w:val="28"/>
        </w:rPr>
        <w:t xml:space="preserve">ai </w:t>
      </w:r>
      <w:r>
        <w:rPr>
          <w:rFonts w:ascii="Times New Roman" w:hAnsi="Times New Roman" w:cs="Times New Roman"/>
          <w:sz w:val="28"/>
          <w:szCs w:val="28"/>
        </w:rPr>
        <w:t xml:space="preserve">UNACOR pentru a putea face ceva pentru întreaga breaslă. Numai noi putem face acest lucru. Nimeni din altă zonă a culturii nu va veni să ne întindă o mână de ajutor. Ba mai mult, acea mână nu ni se va întinde decât dacă vom fi suficient de puternici să pretindem acel sprijin care nu înseamnă nimic mai mult decât scoaterea întregii bresle dintr-o ecuație a discriminării. Da, astăzi arta coregrafică din România este discriminată. Nu avem statutul de ”organizație de interes național”, statut pe care-l au toate celelalte bresle artistice ( pictorii, scriitorii, arhitecții, compozitorii, interpreții de muzică) , nu avem sedii corespunzătoare pentru derularea activităților noastre specifice, nu avem sedii de școli construite prin respectarea specificului meseriei, nu avem reviste de specialitate, nu există o singură emisiune TV dedicată coregrafiei, </w:t>
      </w:r>
      <w:r w:rsidR="00C749FF">
        <w:rPr>
          <w:rFonts w:ascii="Times New Roman" w:hAnsi="Times New Roman" w:cs="Times New Roman"/>
          <w:sz w:val="28"/>
          <w:szCs w:val="28"/>
        </w:rPr>
        <w:t>nu avem reprezen</w:t>
      </w:r>
      <w:r w:rsidR="00E063F7">
        <w:rPr>
          <w:rFonts w:ascii="Times New Roman" w:hAnsi="Times New Roman" w:cs="Times New Roman"/>
          <w:sz w:val="28"/>
          <w:szCs w:val="28"/>
        </w:rPr>
        <w:t>tanți ai breslei în Ministerul C</w:t>
      </w:r>
      <w:r w:rsidR="00C749FF">
        <w:rPr>
          <w:rFonts w:ascii="Times New Roman" w:hAnsi="Times New Roman" w:cs="Times New Roman"/>
          <w:sz w:val="28"/>
          <w:szCs w:val="28"/>
        </w:rPr>
        <w:t>ulturii și în cel al Educației,</w:t>
      </w:r>
      <w:r>
        <w:rPr>
          <w:rFonts w:ascii="Times New Roman" w:hAnsi="Times New Roman" w:cs="Times New Roman"/>
          <w:sz w:val="28"/>
          <w:szCs w:val="28"/>
        </w:rPr>
        <w:t xml:space="preserve"> etc. Nu avem NIMIC!</w:t>
      </w:r>
      <w:r w:rsidR="00211063">
        <w:rPr>
          <w:rFonts w:ascii="Times New Roman" w:hAnsi="Times New Roman" w:cs="Times New Roman"/>
          <w:sz w:val="28"/>
          <w:szCs w:val="28"/>
        </w:rPr>
        <w:t xml:space="preserve"> Pe  fondul acesta, al lipsei de autoritate profesională exercitată oficial, public, s-au înmulțit ca ciupercile pseudo-școli</w:t>
      </w:r>
      <w:r w:rsidR="003E64EC">
        <w:rPr>
          <w:rFonts w:ascii="Times New Roman" w:hAnsi="Times New Roman" w:cs="Times New Roman"/>
          <w:sz w:val="28"/>
          <w:szCs w:val="28"/>
        </w:rPr>
        <w:t>le</w:t>
      </w:r>
      <w:r w:rsidR="00211063">
        <w:rPr>
          <w:rFonts w:ascii="Times New Roman" w:hAnsi="Times New Roman" w:cs="Times New Roman"/>
          <w:sz w:val="28"/>
          <w:szCs w:val="28"/>
        </w:rPr>
        <w:t xml:space="preserve"> de dans conduse d</w:t>
      </w:r>
      <w:r w:rsidR="003E64EC">
        <w:rPr>
          <w:rFonts w:ascii="Times New Roman" w:hAnsi="Times New Roman" w:cs="Times New Roman"/>
          <w:sz w:val="28"/>
          <w:szCs w:val="28"/>
        </w:rPr>
        <w:t>e profesori amatori, fără studii de specialitate</w:t>
      </w:r>
      <w:r w:rsidR="00211063">
        <w:rPr>
          <w:rFonts w:ascii="Times New Roman" w:hAnsi="Times New Roman" w:cs="Times New Roman"/>
          <w:sz w:val="28"/>
          <w:szCs w:val="28"/>
        </w:rPr>
        <w:t>, au proliferat diletanții de toate culorile,</w:t>
      </w:r>
      <w:r w:rsidR="003E64EC">
        <w:rPr>
          <w:rFonts w:ascii="Times New Roman" w:hAnsi="Times New Roman" w:cs="Times New Roman"/>
          <w:sz w:val="28"/>
          <w:szCs w:val="28"/>
        </w:rPr>
        <w:t xml:space="preserve"> instituții ale culturii de profil</w:t>
      </w:r>
      <w:r w:rsidR="00211063">
        <w:rPr>
          <w:rFonts w:ascii="Times New Roman" w:hAnsi="Times New Roman" w:cs="Times New Roman"/>
          <w:sz w:val="28"/>
          <w:szCs w:val="28"/>
        </w:rPr>
        <w:t xml:space="preserve"> au fost confiscate de grupuri de interese, nu avem o independență bugetară a nici unei structuri de balet din teatrele de profil din țară, etc. </w:t>
      </w:r>
      <w:r>
        <w:rPr>
          <w:rFonts w:ascii="Times New Roman" w:hAnsi="Times New Roman" w:cs="Times New Roman"/>
          <w:sz w:val="28"/>
          <w:szCs w:val="28"/>
        </w:rPr>
        <w:t xml:space="preserve"> </w:t>
      </w:r>
      <w:r w:rsidR="00C749FF">
        <w:rPr>
          <w:rFonts w:ascii="Times New Roman" w:hAnsi="Times New Roman" w:cs="Times New Roman"/>
          <w:sz w:val="28"/>
          <w:szCs w:val="28"/>
        </w:rPr>
        <w:t xml:space="preserve">Avem în schimb UNACOR, avem un început bun de la care pot veni treptat toate celelalte. </w:t>
      </w:r>
    </w:p>
    <w:p w:rsidR="00C749FF" w:rsidRDefault="00C749FF" w:rsidP="00657717">
      <w:pPr>
        <w:jc w:val="both"/>
        <w:rPr>
          <w:rFonts w:ascii="Times New Roman" w:hAnsi="Times New Roman" w:cs="Times New Roman"/>
          <w:sz w:val="28"/>
          <w:szCs w:val="28"/>
        </w:rPr>
      </w:pPr>
      <w:r>
        <w:rPr>
          <w:rFonts w:ascii="Times New Roman" w:hAnsi="Times New Roman" w:cs="Times New Roman"/>
          <w:sz w:val="28"/>
          <w:szCs w:val="28"/>
        </w:rPr>
        <w:t xml:space="preserve">Pentru aceasta trebuie să rămânem uniți și perseverenți. UNACOR poate scrie istorie, poate schimba actuala situație. </w:t>
      </w:r>
    </w:p>
    <w:p w:rsidR="00C749FF" w:rsidRDefault="00C749FF" w:rsidP="00657717">
      <w:pPr>
        <w:jc w:val="both"/>
        <w:rPr>
          <w:rFonts w:ascii="Times New Roman" w:hAnsi="Times New Roman" w:cs="Times New Roman"/>
          <w:sz w:val="28"/>
          <w:szCs w:val="28"/>
        </w:rPr>
      </w:pPr>
      <w:r>
        <w:rPr>
          <w:rFonts w:ascii="Times New Roman" w:hAnsi="Times New Roman" w:cs="Times New Roman"/>
          <w:sz w:val="28"/>
          <w:szCs w:val="28"/>
        </w:rPr>
        <w:t xml:space="preserve">De aceea vă rugăm să vă respectați angajamentele luate față de uniune, în fond față de voi înșivă, și </w:t>
      </w:r>
      <w:r w:rsidR="00E063F7">
        <w:rPr>
          <w:rFonts w:ascii="Times New Roman" w:hAnsi="Times New Roman" w:cs="Times New Roman"/>
          <w:sz w:val="28"/>
          <w:szCs w:val="28"/>
        </w:rPr>
        <w:t xml:space="preserve">să </w:t>
      </w:r>
      <w:r>
        <w:rPr>
          <w:rFonts w:ascii="Times New Roman" w:hAnsi="Times New Roman" w:cs="Times New Roman"/>
          <w:sz w:val="28"/>
          <w:szCs w:val="28"/>
        </w:rPr>
        <w:t xml:space="preserve">acționați în așa fel încât proiectele UNACOR să poată fi duse la bun sfârșit. </w:t>
      </w:r>
    </w:p>
    <w:p w:rsidR="00C749FF" w:rsidRDefault="00C749FF" w:rsidP="00657717">
      <w:pPr>
        <w:jc w:val="both"/>
        <w:rPr>
          <w:rFonts w:ascii="Times New Roman" w:hAnsi="Times New Roman" w:cs="Times New Roman"/>
          <w:sz w:val="28"/>
          <w:szCs w:val="28"/>
        </w:rPr>
      </w:pPr>
      <w:r>
        <w:rPr>
          <w:rFonts w:ascii="Times New Roman" w:hAnsi="Times New Roman" w:cs="Times New Roman"/>
          <w:sz w:val="28"/>
          <w:szCs w:val="28"/>
        </w:rPr>
        <w:t>Cel mai simplu gest pe care-l puteți face în sensul acesta este acela de a vă plăti cotizația anuală. UNACOR se susține financiar prin cotizații. Celelalte sume atrase (sponsorizări</w:t>
      </w:r>
      <w:r w:rsidR="00E063F7">
        <w:rPr>
          <w:rFonts w:ascii="Times New Roman" w:hAnsi="Times New Roman" w:cs="Times New Roman"/>
          <w:sz w:val="28"/>
          <w:szCs w:val="28"/>
        </w:rPr>
        <w:t>, donații</w:t>
      </w:r>
      <w:r>
        <w:rPr>
          <w:rFonts w:ascii="Times New Roman" w:hAnsi="Times New Roman" w:cs="Times New Roman"/>
          <w:sz w:val="28"/>
          <w:szCs w:val="28"/>
        </w:rPr>
        <w:t>) le folosim pentru a pune în scenă și pentru a face vizibile</w:t>
      </w:r>
      <w:r w:rsidR="00E063F7">
        <w:rPr>
          <w:rFonts w:ascii="Times New Roman" w:hAnsi="Times New Roman" w:cs="Times New Roman"/>
          <w:sz w:val="28"/>
          <w:szCs w:val="28"/>
        </w:rPr>
        <w:t xml:space="preserve"> astfel</w:t>
      </w:r>
      <w:r>
        <w:rPr>
          <w:rFonts w:ascii="Times New Roman" w:hAnsi="Times New Roman" w:cs="Times New Roman"/>
          <w:sz w:val="28"/>
          <w:szCs w:val="28"/>
        </w:rPr>
        <w:t xml:space="preserve"> acțiunile mari ale UNACOR cum sunt Galele, special concepute pentru a atrage atenția oficialilor asupra existenței noastre. Dar </w:t>
      </w:r>
      <w:r>
        <w:rPr>
          <w:rFonts w:ascii="Times New Roman" w:hAnsi="Times New Roman" w:cs="Times New Roman"/>
          <w:sz w:val="28"/>
          <w:szCs w:val="28"/>
        </w:rPr>
        <w:lastRenderedPageBreak/>
        <w:t>cheltuielile curente ( plata obligatorie a unui contabil, întreținerea paginii web, etc.) se fac di</w:t>
      </w:r>
      <w:r w:rsidR="002E08F5">
        <w:rPr>
          <w:rFonts w:ascii="Times New Roman" w:hAnsi="Times New Roman" w:cs="Times New Roman"/>
          <w:sz w:val="28"/>
          <w:szCs w:val="28"/>
        </w:rPr>
        <w:t>n</w:t>
      </w:r>
      <w:r>
        <w:rPr>
          <w:rFonts w:ascii="Times New Roman" w:hAnsi="Times New Roman" w:cs="Times New Roman"/>
          <w:sz w:val="28"/>
          <w:szCs w:val="28"/>
        </w:rPr>
        <w:t xml:space="preserve"> sumele colectate din cotizații. </w:t>
      </w:r>
    </w:p>
    <w:p w:rsidR="00C749FF" w:rsidRDefault="00C749FF" w:rsidP="00657717">
      <w:pPr>
        <w:jc w:val="both"/>
        <w:rPr>
          <w:rFonts w:ascii="Times New Roman" w:hAnsi="Times New Roman" w:cs="Times New Roman"/>
          <w:sz w:val="28"/>
          <w:szCs w:val="28"/>
        </w:rPr>
      </w:pPr>
      <w:r>
        <w:rPr>
          <w:rFonts w:ascii="Times New Roman" w:hAnsi="Times New Roman" w:cs="Times New Roman"/>
          <w:sz w:val="28"/>
          <w:szCs w:val="28"/>
        </w:rPr>
        <w:t>De aceea vă rugă</w:t>
      </w:r>
      <w:r w:rsidR="003E64EC">
        <w:rPr>
          <w:rFonts w:ascii="Times New Roman" w:hAnsi="Times New Roman" w:cs="Times New Roman"/>
          <w:sz w:val="28"/>
          <w:szCs w:val="28"/>
        </w:rPr>
        <w:t>m</w:t>
      </w:r>
      <w:r>
        <w:rPr>
          <w:rFonts w:ascii="Times New Roman" w:hAnsi="Times New Roman" w:cs="Times New Roman"/>
          <w:sz w:val="28"/>
          <w:szCs w:val="28"/>
        </w:rPr>
        <w:t xml:space="preserve"> pe toți cei care sunteți restanți cu plata cotizației să o achitați cât mai curând. </w:t>
      </w:r>
    </w:p>
    <w:p w:rsidR="00211063" w:rsidRDefault="00C749FF" w:rsidP="00211063">
      <w:pPr>
        <w:pStyle w:val="Heading1"/>
        <w:jc w:val="both"/>
        <w:rPr>
          <w:rFonts w:ascii="Times New Roman" w:eastAsia="Times New Roman" w:hAnsi="Times New Roman" w:cs="Times New Roman"/>
          <w:bCs/>
          <w:color w:val="000000" w:themeColor="text1"/>
          <w:kern w:val="36"/>
          <w:sz w:val="26"/>
          <w:szCs w:val="26"/>
          <w:lang w:eastAsia="ro-RO"/>
        </w:rPr>
      </w:pPr>
      <w:r w:rsidRPr="00F145A8">
        <w:rPr>
          <w:rFonts w:ascii="Times New Roman" w:hAnsi="Times New Roman" w:cs="Times New Roman"/>
          <w:color w:val="000000" w:themeColor="text1"/>
          <w:sz w:val="28"/>
          <w:szCs w:val="28"/>
        </w:rPr>
        <w:t>O situație la zi a acestor plăți o puteți găsi pe pagina de web a uniunii (</w:t>
      </w:r>
      <w:hyperlink r:id="rId10" w:history="1">
        <w:r w:rsidRPr="00F145A8">
          <w:rPr>
            <w:rStyle w:val="Hyperlink"/>
            <w:rFonts w:ascii="Times New Roman" w:hAnsi="Times New Roman" w:cs="Times New Roman"/>
            <w:color w:val="000000" w:themeColor="text1"/>
            <w:sz w:val="28"/>
            <w:szCs w:val="28"/>
          </w:rPr>
          <w:t>www.unacor.com</w:t>
        </w:r>
      </w:hyperlink>
      <w:r w:rsidRPr="00F145A8">
        <w:rPr>
          <w:rFonts w:ascii="Times New Roman" w:hAnsi="Times New Roman" w:cs="Times New Roman"/>
          <w:color w:val="000000" w:themeColor="text1"/>
          <w:sz w:val="28"/>
          <w:szCs w:val="28"/>
        </w:rPr>
        <w:t xml:space="preserve">) accesând secțiunea ”membri plini” și descărcând lista în </w:t>
      </w:r>
      <w:r>
        <w:rPr>
          <w:rFonts w:ascii="Times New Roman" w:hAnsi="Times New Roman" w:cs="Times New Roman"/>
          <w:sz w:val="28"/>
          <w:szCs w:val="28"/>
        </w:rPr>
        <w:t>XLC</w:t>
      </w:r>
      <w:r w:rsidR="00211063">
        <w:rPr>
          <w:rFonts w:ascii="Times New Roman" w:hAnsi="Times New Roman" w:cs="Times New Roman"/>
          <w:sz w:val="28"/>
          <w:szCs w:val="28"/>
        </w:rPr>
        <w:t xml:space="preserve"> plasată acolo. Pentru efectuarea plății utilizați nr. de cont al UNACOR: </w:t>
      </w:r>
      <w:r w:rsidR="00211063" w:rsidRPr="00211063">
        <w:rPr>
          <w:rFonts w:ascii="Times New Roman" w:eastAsia="Times New Roman" w:hAnsi="Times New Roman" w:cs="Times New Roman"/>
          <w:bCs/>
          <w:color w:val="000000" w:themeColor="text1"/>
          <w:kern w:val="36"/>
          <w:sz w:val="26"/>
          <w:szCs w:val="26"/>
          <w:lang w:eastAsia="ro-RO"/>
        </w:rPr>
        <w:t xml:space="preserve">Cont BCR: RO54RNCB0080152801530001 </w:t>
      </w:r>
      <w:r w:rsidR="00211063">
        <w:rPr>
          <w:rFonts w:ascii="Times New Roman" w:eastAsia="Times New Roman" w:hAnsi="Times New Roman" w:cs="Times New Roman"/>
          <w:bCs/>
          <w:color w:val="000000" w:themeColor="text1"/>
          <w:kern w:val="36"/>
          <w:sz w:val="26"/>
          <w:szCs w:val="26"/>
          <w:lang w:eastAsia="ro-RO"/>
        </w:rPr>
        <w:t>Filiala Sala Palatului – Bucureș</w:t>
      </w:r>
      <w:r w:rsidR="00211063" w:rsidRPr="00211063">
        <w:rPr>
          <w:rFonts w:ascii="Times New Roman" w:eastAsia="Times New Roman" w:hAnsi="Times New Roman" w:cs="Times New Roman"/>
          <w:bCs/>
          <w:color w:val="000000" w:themeColor="text1"/>
          <w:kern w:val="36"/>
          <w:sz w:val="26"/>
          <w:szCs w:val="26"/>
          <w:lang w:eastAsia="ro-RO"/>
        </w:rPr>
        <w:t>ti</w:t>
      </w:r>
      <w:r w:rsidR="00211063">
        <w:rPr>
          <w:rFonts w:ascii="Times New Roman" w:eastAsia="Times New Roman" w:hAnsi="Times New Roman" w:cs="Times New Roman"/>
          <w:bCs/>
          <w:color w:val="000000" w:themeColor="text1"/>
          <w:kern w:val="36"/>
          <w:sz w:val="26"/>
          <w:szCs w:val="26"/>
          <w:lang w:eastAsia="ro-RO"/>
        </w:rPr>
        <w:t xml:space="preserve"> nr. de cont pe care-l găsiți și pe pagina web a UNACOR accesând secțiunea ”Cum devin membru”. </w:t>
      </w:r>
    </w:p>
    <w:p w:rsidR="00211063" w:rsidRDefault="00211063" w:rsidP="00F145A8">
      <w:pPr>
        <w:jc w:val="both"/>
        <w:rPr>
          <w:rFonts w:ascii="Times New Roman" w:hAnsi="Times New Roman" w:cs="Times New Roman"/>
          <w:sz w:val="28"/>
          <w:szCs w:val="28"/>
          <w:lang w:eastAsia="ro-RO"/>
        </w:rPr>
      </w:pPr>
      <w:r>
        <w:rPr>
          <w:rFonts w:ascii="Times New Roman" w:hAnsi="Times New Roman" w:cs="Times New Roman"/>
          <w:sz w:val="28"/>
          <w:szCs w:val="28"/>
          <w:lang w:eastAsia="ro-RO"/>
        </w:rPr>
        <w:t>Vă rugăm să</w:t>
      </w:r>
      <w:r w:rsidR="00F145A8">
        <w:rPr>
          <w:rFonts w:ascii="Times New Roman" w:hAnsi="Times New Roman" w:cs="Times New Roman"/>
          <w:sz w:val="28"/>
          <w:szCs w:val="28"/>
          <w:lang w:eastAsia="ro-RO"/>
        </w:rPr>
        <w:t xml:space="preserve"> urmăriți periodic paginile UNA</w:t>
      </w:r>
      <w:r>
        <w:rPr>
          <w:rFonts w:ascii="Times New Roman" w:hAnsi="Times New Roman" w:cs="Times New Roman"/>
          <w:sz w:val="28"/>
          <w:szCs w:val="28"/>
          <w:lang w:eastAsia="ro-RO"/>
        </w:rPr>
        <w:t>C</w:t>
      </w:r>
      <w:r w:rsidR="00F145A8">
        <w:rPr>
          <w:rFonts w:ascii="Times New Roman" w:hAnsi="Times New Roman" w:cs="Times New Roman"/>
          <w:sz w:val="28"/>
          <w:szCs w:val="28"/>
          <w:lang w:eastAsia="ro-RO"/>
        </w:rPr>
        <w:t>O</w:t>
      </w:r>
      <w:r>
        <w:rPr>
          <w:rFonts w:ascii="Times New Roman" w:hAnsi="Times New Roman" w:cs="Times New Roman"/>
          <w:sz w:val="28"/>
          <w:szCs w:val="28"/>
          <w:lang w:eastAsia="ro-RO"/>
        </w:rPr>
        <w:t>R mai ales în această perioadă în care încercăm să pregătim la Sibiu, sub amabila găzduire a TBS</w:t>
      </w:r>
      <w:r w:rsidR="00E063F7">
        <w:rPr>
          <w:rFonts w:ascii="Times New Roman" w:hAnsi="Times New Roman" w:cs="Times New Roman"/>
          <w:sz w:val="28"/>
          <w:szCs w:val="28"/>
          <w:lang w:eastAsia="ro-RO"/>
        </w:rPr>
        <w:t xml:space="preserve"> și a managerului general dl. Ovidiu Dragoman</w:t>
      </w:r>
      <w:r>
        <w:rPr>
          <w:rFonts w:ascii="Times New Roman" w:hAnsi="Times New Roman" w:cs="Times New Roman"/>
          <w:sz w:val="28"/>
          <w:szCs w:val="28"/>
          <w:lang w:eastAsia="ro-RO"/>
        </w:rPr>
        <w:t>,</w:t>
      </w:r>
      <w:r w:rsidR="00E063F7">
        <w:rPr>
          <w:rFonts w:ascii="Times New Roman" w:hAnsi="Times New Roman" w:cs="Times New Roman"/>
          <w:sz w:val="28"/>
          <w:szCs w:val="28"/>
          <w:lang w:eastAsia="ro-RO"/>
        </w:rPr>
        <w:t xml:space="preserve"> vicepreședinte UNACOR, </w:t>
      </w:r>
      <w:r>
        <w:rPr>
          <w:rFonts w:ascii="Times New Roman" w:hAnsi="Times New Roman" w:cs="Times New Roman"/>
          <w:sz w:val="28"/>
          <w:szCs w:val="28"/>
          <w:lang w:eastAsia="ro-RO"/>
        </w:rPr>
        <w:t xml:space="preserve"> prima Adunare generală a membrilor</w:t>
      </w:r>
      <w:r w:rsidR="00E063F7">
        <w:rPr>
          <w:rFonts w:ascii="Times New Roman" w:hAnsi="Times New Roman" w:cs="Times New Roman"/>
          <w:sz w:val="28"/>
          <w:szCs w:val="28"/>
          <w:lang w:eastAsia="ro-RO"/>
        </w:rPr>
        <w:t xml:space="preserve"> uniunii</w:t>
      </w:r>
      <w:r>
        <w:rPr>
          <w:rFonts w:ascii="Times New Roman" w:hAnsi="Times New Roman" w:cs="Times New Roman"/>
          <w:sz w:val="28"/>
          <w:szCs w:val="28"/>
          <w:lang w:eastAsia="ro-RO"/>
        </w:rPr>
        <w:t xml:space="preserve">, adunare a cărei Ordine de zi va fi anunțată la începutul lunii martie pe pagina noastră web. </w:t>
      </w:r>
    </w:p>
    <w:p w:rsidR="00211063" w:rsidRDefault="00211063" w:rsidP="00211063">
      <w:pPr>
        <w:rPr>
          <w:rFonts w:ascii="Times New Roman" w:hAnsi="Times New Roman" w:cs="Times New Roman"/>
          <w:sz w:val="28"/>
          <w:szCs w:val="28"/>
          <w:lang w:eastAsia="ro-RO"/>
        </w:rPr>
      </w:pPr>
    </w:p>
    <w:p w:rsidR="00211063" w:rsidRDefault="00211063" w:rsidP="00211063">
      <w:pPr>
        <w:rPr>
          <w:rFonts w:ascii="Times New Roman" w:hAnsi="Times New Roman" w:cs="Times New Roman"/>
          <w:sz w:val="28"/>
          <w:szCs w:val="28"/>
          <w:lang w:eastAsia="ro-RO"/>
        </w:rPr>
      </w:pPr>
      <w:r>
        <w:rPr>
          <w:rFonts w:ascii="Times New Roman" w:hAnsi="Times New Roman" w:cs="Times New Roman"/>
          <w:sz w:val="28"/>
          <w:szCs w:val="28"/>
          <w:lang w:eastAsia="ro-RO"/>
        </w:rPr>
        <w:t>Vă doresc tuturo</w:t>
      </w:r>
      <w:r w:rsidR="001F284A">
        <w:rPr>
          <w:rFonts w:ascii="Times New Roman" w:hAnsi="Times New Roman" w:cs="Times New Roman"/>
          <w:sz w:val="28"/>
          <w:szCs w:val="28"/>
          <w:lang w:eastAsia="ro-RO"/>
        </w:rPr>
        <w:t>r</w:t>
      </w:r>
      <w:r>
        <w:rPr>
          <w:rFonts w:ascii="Times New Roman" w:hAnsi="Times New Roman" w:cs="Times New Roman"/>
          <w:sz w:val="28"/>
          <w:szCs w:val="28"/>
          <w:lang w:eastAsia="ro-RO"/>
        </w:rPr>
        <w:t xml:space="preserve"> membrilor </w:t>
      </w:r>
      <w:r w:rsidR="001F284A">
        <w:rPr>
          <w:rFonts w:ascii="Times New Roman" w:hAnsi="Times New Roman" w:cs="Times New Roman"/>
          <w:sz w:val="28"/>
          <w:szCs w:val="28"/>
          <w:lang w:eastAsia="ro-RO"/>
        </w:rPr>
        <w:t>UNACOR mult succes în proiectele voastre, inspirație și putere de muncă.</w:t>
      </w:r>
    </w:p>
    <w:p w:rsidR="001F284A" w:rsidRDefault="00135662" w:rsidP="00211063">
      <w:pPr>
        <w:rPr>
          <w:rFonts w:ascii="Times New Roman" w:hAnsi="Times New Roman" w:cs="Times New Roman"/>
          <w:sz w:val="28"/>
          <w:szCs w:val="28"/>
          <w:lang w:eastAsia="ro-RO"/>
        </w:rPr>
      </w:pPr>
      <w:r>
        <w:rPr>
          <w:rFonts w:ascii="Times New Roman" w:hAnsi="Times New Roman" w:cs="Times New Roman"/>
          <w:noProof/>
          <w:sz w:val="28"/>
          <w:szCs w:val="28"/>
          <w:lang w:eastAsia="ro-RO"/>
        </w:rPr>
        <w:drawing>
          <wp:anchor distT="0" distB="0" distL="114300" distR="114300" simplePos="0" relativeHeight="251664384" behindDoc="0" locked="0" layoutInCell="1" allowOverlap="1">
            <wp:simplePos x="0" y="0"/>
            <wp:positionH relativeFrom="column">
              <wp:posOffset>-160020</wp:posOffset>
            </wp:positionH>
            <wp:positionV relativeFrom="paragraph">
              <wp:posOffset>178435</wp:posOffset>
            </wp:positionV>
            <wp:extent cx="3971290" cy="1609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290" cy="1609725"/>
                    </a:xfrm>
                    <a:prstGeom prst="rect">
                      <a:avLst/>
                    </a:prstGeom>
                    <a:noFill/>
                  </pic:spPr>
                </pic:pic>
              </a:graphicData>
            </a:graphic>
          </wp:anchor>
        </w:drawing>
      </w:r>
    </w:p>
    <w:p w:rsidR="001F284A" w:rsidRDefault="001F284A" w:rsidP="00211063">
      <w:pPr>
        <w:rPr>
          <w:rFonts w:ascii="Times New Roman" w:hAnsi="Times New Roman" w:cs="Times New Roman"/>
          <w:sz w:val="28"/>
          <w:szCs w:val="28"/>
          <w:lang w:eastAsia="ro-RO"/>
        </w:rPr>
      </w:pPr>
    </w:p>
    <w:p w:rsidR="001F284A" w:rsidRDefault="001F284A" w:rsidP="00211063">
      <w:pPr>
        <w:rPr>
          <w:rFonts w:ascii="Times New Roman" w:hAnsi="Times New Roman" w:cs="Times New Roman"/>
          <w:sz w:val="28"/>
          <w:szCs w:val="28"/>
          <w:lang w:eastAsia="ro-RO"/>
        </w:rPr>
      </w:pPr>
    </w:p>
    <w:p w:rsidR="001F284A" w:rsidRDefault="001F284A" w:rsidP="00211063">
      <w:pPr>
        <w:rPr>
          <w:rFonts w:ascii="Times New Roman" w:hAnsi="Times New Roman" w:cs="Times New Roman"/>
          <w:sz w:val="28"/>
          <w:szCs w:val="28"/>
          <w:lang w:eastAsia="ro-RO"/>
        </w:rPr>
      </w:pPr>
      <w:r>
        <w:rPr>
          <w:rFonts w:ascii="Times New Roman" w:hAnsi="Times New Roman" w:cs="Times New Roman"/>
          <w:sz w:val="28"/>
          <w:szCs w:val="28"/>
          <w:lang w:eastAsia="ro-RO"/>
        </w:rPr>
        <w:t>Președinte UNACOR</w:t>
      </w:r>
    </w:p>
    <w:p w:rsidR="00E063F7" w:rsidRDefault="00E063F7" w:rsidP="00211063">
      <w:pPr>
        <w:rPr>
          <w:rFonts w:ascii="Times New Roman" w:hAnsi="Times New Roman" w:cs="Times New Roman"/>
          <w:sz w:val="28"/>
          <w:szCs w:val="28"/>
          <w:lang w:eastAsia="ro-RO"/>
        </w:rPr>
      </w:pPr>
    </w:p>
    <w:p w:rsidR="00E063F7" w:rsidRDefault="00E063F7" w:rsidP="00211063">
      <w:pPr>
        <w:rPr>
          <w:rFonts w:ascii="Times New Roman" w:hAnsi="Times New Roman" w:cs="Times New Roman"/>
          <w:sz w:val="28"/>
          <w:szCs w:val="28"/>
          <w:lang w:eastAsia="ro-RO"/>
        </w:rPr>
      </w:pPr>
    </w:p>
    <w:p w:rsidR="00E063F7" w:rsidRDefault="00E063F7" w:rsidP="00211063">
      <w:pPr>
        <w:rPr>
          <w:rFonts w:ascii="Times New Roman" w:hAnsi="Times New Roman" w:cs="Times New Roman"/>
          <w:sz w:val="28"/>
          <w:szCs w:val="28"/>
          <w:lang w:eastAsia="ro-RO"/>
        </w:rPr>
      </w:pPr>
    </w:p>
    <w:p w:rsidR="001F284A" w:rsidRDefault="001F284A" w:rsidP="00211063">
      <w:pPr>
        <w:rPr>
          <w:rFonts w:ascii="Times New Roman" w:hAnsi="Times New Roman" w:cs="Times New Roman"/>
          <w:sz w:val="28"/>
          <w:szCs w:val="28"/>
          <w:lang w:eastAsia="ro-RO"/>
        </w:rPr>
      </w:pPr>
    </w:p>
    <w:p w:rsidR="001F284A" w:rsidRPr="00211063" w:rsidRDefault="001F284A" w:rsidP="00211063">
      <w:pPr>
        <w:rPr>
          <w:rFonts w:ascii="Times New Roman" w:hAnsi="Times New Roman" w:cs="Times New Roman"/>
          <w:sz w:val="28"/>
          <w:szCs w:val="28"/>
          <w:lang w:eastAsia="ro-RO"/>
        </w:rPr>
      </w:pPr>
      <w:r>
        <w:rPr>
          <w:rFonts w:ascii="Times New Roman" w:hAnsi="Times New Roman" w:cs="Times New Roman"/>
          <w:sz w:val="28"/>
          <w:szCs w:val="28"/>
          <w:lang w:eastAsia="ro-RO"/>
        </w:rPr>
        <w:t>Prof. univ. dr. Sergiu Anghel</w:t>
      </w:r>
    </w:p>
    <w:p w:rsidR="00C749FF" w:rsidRPr="00657717" w:rsidRDefault="00C749FF" w:rsidP="00657717">
      <w:pPr>
        <w:jc w:val="both"/>
        <w:rPr>
          <w:rFonts w:ascii="Times New Roman" w:hAnsi="Times New Roman" w:cs="Times New Roman"/>
          <w:sz w:val="28"/>
          <w:szCs w:val="28"/>
        </w:rPr>
      </w:pPr>
    </w:p>
    <w:sectPr w:rsidR="00C749FF" w:rsidRPr="00657717" w:rsidSect="00AC0E4D">
      <w:footerReference w:type="default" r:id="rId12"/>
      <w:pgSz w:w="12240" w:h="15840"/>
      <w:pgMar w:top="1276"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EC" w:rsidRDefault="00D030EC">
      <w:r>
        <w:separator/>
      </w:r>
    </w:p>
  </w:endnote>
  <w:endnote w:type="continuationSeparator" w:id="0">
    <w:p w:rsidR="00D030EC" w:rsidRDefault="00D0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252827"/>
      <w:docPartObj>
        <w:docPartGallery w:val="Page Numbers (Bottom of Page)"/>
        <w:docPartUnique/>
      </w:docPartObj>
    </w:sdtPr>
    <w:sdtEndPr>
      <w:rPr>
        <w:noProof/>
      </w:rPr>
    </w:sdtEndPr>
    <w:sdtContent>
      <w:p w:rsidR="00230668" w:rsidRDefault="00C54319">
        <w:pPr>
          <w:jc w:val="center"/>
        </w:pPr>
        <w:r>
          <w:fldChar w:fldCharType="begin"/>
        </w:r>
        <w:r>
          <w:instrText xml:space="preserve"> PAGE   \* MERGEFORMAT </w:instrText>
        </w:r>
        <w:r>
          <w:fldChar w:fldCharType="separate"/>
        </w:r>
        <w:r w:rsidR="00076D3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EC" w:rsidRDefault="00D030EC">
      <w:r>
        <w:separator/>
      </w:r>
    </w:p>
  </w:footnote>
  <w:footnote w:type="continuationSeparator" w:id="0">
    <w:p w:rsidR="00D030EC" w:rsidRDefault="00D03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38"/>
    <w:rsid w:val="000511FA"/>
    <w:rsid w:val="00076D3E"/>
    <w:rsid w:val="000F099C"/>
    <w:rsid w:val="00135662"/>
    <w:rsid w:val="001A524F"/>
    <w:rsid w:val="001C777B"/>
    <w:rsid w:val="001F284A"/>
    <w:rsid w:val="00211063"/>
    <w:rsid w:val="00230668"/>
    <w:rsid w:val="002E08F5"/>
    <w:rsid w:val="003E64EC"/>
    <w:rsid w:val="00494F3C"/>
    <w:rsid w:val="004E7308"/>
    <w:rsid w:val="00580FA0"/>
    <w:rsid w:val="005E2BE0"/>
    <w:rsid w:val="005E71BC"/>
    <w:rsid w:val="00657717"/>
    <w:rsid w:val="006908C0"/>
    <w:rsid w:val="006B0BA3"/>
    <w:rsid w:val="007954AF"/>
    <w:rsid w:val="007F0CAB"/>
    <w:rsid w:val="007F2E08"/>
    <w:rsid w:val="0082634C"/>
    <w:rsid w:val="00887E38"/>
    <w:rsid w:val="00A206D6"/>
    <w:rsid w:val="00AC0E4D"/>
    <w:rsid w:val="00BD21E2"/>
    <w:rsid w:val="00C54319"/>
    <w:rsid w:val="00C749FF"/>
    <w:rsid w:val="00C94360"/>
    <w:rsid w:val="00D030EC"/>
    <w:rsid w:val="00D10508"/>
    <w:rsid w:val="00E063F7"/>
    <w:rsid w:val="00E17DC5"/>
    <w:rsid w:val="00E20DF1"/>
    <w:rsid w:val="00E363F5"/>
    <w:rsid w:val="00F145A8"/>
    <w:rsid w:val="00F464BA"/>
    <w:rsid w:val="00F579C3"/>
    <w:rsid w:val="00FA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514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9"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next w:val="Normal"/>
    <w:link w:val="Heading1Char"/>
    <w:uiPriority w:val="9"/>
    <w:unhideWhenUsed/>
    <w:qFormat/>
    <w:pPr>
      <w:keepNext/>
      <w:keepLines/>
      <w:spacing w:after="240"/>
      <w:outlineLvl w:val="0"/>
    </w:pPr>
    <w:rPr>
      <w:rFonts w:asciiTheme="majorHAnsi" w:eastAsiaTheme="majorEastAsia" w:hAnsiTheme="majorHAnsi" w:cstheme="majorBidi"/>
      <w:color w:val="595959" w:themeColor="text1" w:themeTint="A6"/>
      <w:sz w:val="36"/>
      <w:szCs w:val="36"/>
    </w:rPr>
  </w:style>
  <w:style w:type="paragraph" w:styleId="Heading2">
    <w:name w:val="heading 2"/>
    <w:basedOn w:val="Normal"/>
    <w:next w:val="Normal"/>
    <w:link w:val="Heading2Char"/>
    <w:uiPriority w:val="9"/>
    <w:unhideWhenUsed/>
    <w:qFormat/>
    <w:pPr>
      <w:keepNext/>
      <w:keepLines/>
      <w:spacing w:before="160"/>
      <w:outlineLvl w:val="1"/>
    </w:pPr>
    <w:rPr>
      <w:rFonts w:asciiTheme="majorHAnsi" w:eastAsiaTheme="majorEastAsia" w:hAnsiTheme="majorHAnsi" w:cstheme="majorBidi"/>
      <w:color w:val="595959" w:themeColor="text1" w:themeTint="A6"/>
      <w:sz w:val="26"/>
      <w:szCs w:val="26"/>
    </w:rPr>
  </w:style>
  <w:style w:type="paragraph" w:styleId="Heading3">
    <w:name w:val="heading 3"/>
    <w:basedOn w:val="Normal"/>
    <w:next w:val="Normal"/>
    <w:link w:val="Heading3Char"/>
    <w:uiPriority w:val="9"/>
    <w:unhideWhenUsed/>
    <w:qFormat/>
    <w:pPr>
      <w:ind w:right="115"/>
      <w:jc w:val="right"/>
      <w:outlineLvl w:val="2"/>
    </w:p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595959" w:themeColor="text1" w:themeTint="A6"/>
      <w:sz w:val="26"/>
      <w:szCs w:val="2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595959" w:themeColor="text1" w:themeTint="A6"/>
      <w:sz w:val="36"/>
      <w:szCs w:val="3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rPr>
  </w:style>
  <w:style w:type="character" w:customStyle="1" w:styleId="Heading3Char">
    <w:name w:val="Heading 3 Char"/>
    <w:basedOn w:val="DefaultParagraphFont"/>
    <w:link w:val="Heading3"/>
    <w:uiPriority w:val="9"/>
  </w:style>
  <w:style w:type="character" w:styleId="Hyperlink">
    <w:name w:val="Hyperlink"/>
    <w:rsid w:val="001A524F"/>
    <w:rPr>
      <w:color w:val="0563C1"/>
      <w:u w:val="single"/>
    </w:rPr>
  </w:style>
  <w:style w:type="paragraph" w:styleId="ListParagraph">
    <w:name w:val="List Paragraph"/>
    <w:basedOn w:val="Normal"/>
    <w:uiPriority w:val="34"/>
    <w:qFormat/>
    <w:rsid w:val="001A524F"/>
    <w:pPr>
      <w:ind w:left="708"/>
    </w:pPr>
    <w:rPr>
      <w:rFonts w:ascii="Times New Roman" w:eastAsia="Times New Roman" w:hAnsi="Times New Roman" w:cs="Times New Roman"/>
      <w:sz w:val="24"/>
      <w:szCs w:val="24"/>
      <w:lang w:eastAsia="en-US"/>
    </w:rPr>
  </w:style>
  <w:style w:type="paragraph" w:styleId="BodyText2">
    <w:name w:val="Body Text 2"/>
    <w:basedOn w:val="Normal"/>
    <w:link w:val="BodyText2Char"/>
    <w:rsid w:val="00AC0E4D"/>
    <w:pPr>
      <w:overflowPunct w:val="0"/>
      <w:autoSpaceDE w:val="0"/>
      <w:autoSpaceDN w:val="0"/>
      <w:adjustRightInd w:val="0"/>
      <w:jc w:val="both"/>
      <w:textAlignment w:val="baseline"/>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C0E4D"/>
    <w:rPr>
      <w:rFonts w:ascii="Times New Roman" w:eastAsia="Times New Roman" w:hAnsi="Times New Roman" w:cs="Times New Roman"/>
      <w:sz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7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unaco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unacor.com" TargetMode="External"/><Relationship Id="rId4" Type="http://schemas.openxmlformats.org/officeDocument/2006/relationships/webSettings" Target="webSettings.xml"/><Relationship Id="rId9" Type="http://schemas.openxmlformats.org/officeDocument/2006/relationships/hyperlink" Target="http://www.unacor.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giu\AppData\Roaming\Microsoft\Templates\Employee%20emergency%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79A2DE0-5899-4980-95FE-88CB449CD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emergency information form</Template>
  <TotalTime>0</TotalTime>
  <Pages>3</Pages>
  <Words>996</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2019-02-26T15:05:00Z</dcterms:created>
  <dcterms:modified xsi:type="dcterms:W3CDTF">2019-02-26T15:05:00Z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TC040217399991</vt:lpwstr>
  </property>
</Properties>
</file>